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0158FA">
        <w:rPr>
          <w:rFonts w:asciiTheme="minorHAnsi" w:hAnsiTheme="minorHAnsi"/>
          <w:b/>
          <w:color w:val="000000" w:themeColor="text1"/>
          <w:sz w:val="24"/>
          <w:szCs w:val="24"/>
        </w:rPr>
        <w:t xml:space="preserve">– </w:t>
      </w:r>
      <w:r w:rsidR="003339C0" w:rsidRPr="00E80E4A">
        <w:rPr>
          <w:rFonts w:asciiTheme="minorHAnsi" w:hAnsiTheme="minorHAnsi"/>
          <w:b/>
          <w:color w:val="000000" w:themeColor="text1"/>
          <w:sz w:val="24"/>
          <w:szCs w:val="24"/>
          <w:highlight w:val="green"/>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13400">
        <w:rPr>
          <w:rFonts w:asciiTheme="minorHAnsi" w:hAnsiTheme="minorHAnsi" w:cs="Arial"/>
          <w:b/>
          <w:lang w:val="en-ZA"/>
        </w:rPr>
        <w:t>2</w:t>
      </w:r>
      <w:r w:rsidR="000158FA">
        <w:rPr>
          <w:rFonts w:asciiTheme="minorHAnsi" w:hAnsiTheme="minorHAnsi" w:cs="Arial"/>
          <w:b/>
          <w:lang w:val="en-ZA"/>
        </w:rPr>
        <w:t>9</w:t>
      </w:r>
      <w:r>
        <w:rPr>
          <w:rFonts w:asciiTheme="minorHAnsi" w:hAnsiTheme="minorHAnsi" w:cs="Arial"/>
          <w:b/>
          <w:lang w:val="en-ZA"/>
        </w:rPr>
        <w:t xml:space="preserve"> June 2018</w:t>
      </w:r>
    </w:p>
    <w:p w:rsidR="004D5A76" w:rsidRPr="00F64748" w:rsidRDefault="004D5A76" w:rsidP="007F4679">
      <w:pPr>
        <w:spacing w:line="312" w:lineRule="auto"/>
        <w:jc w:val="both"/>
        <w:rPr>
          <w:rFonts w:asciiTheme="minorHAnsi" w:hAnsiTheme="minorHAnsi" w:cs="Arial"/>
          <w:b/>
          <w:lang w:val="en-ZA"/>
        </w:rPr>
      </w:pPr>
    </w:p>
    <w:p w:rsidR="003339C0" w:rsidRPr="005A083D" w:rsidRDefault="003339C0" w:rsidP="003339C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3339C0" w:rsidRPr="00F64748" w:rsidRDefault="003339C0" w:rsidP="003339C0">
      <w:pPr>
        <w:suppressAutoHyphens/>
        <w:spacing w:line="312" w:lineRule="auto"/>
        <w:ind w:right="-425"/>
        <w:jc w:val="both"/>
        <w:rPr>
          <w:rFonts w:asciiTheme="minorHAnsi" w:hAnsiTheme="minorHAnsi" w:cs="Arial"/>
          <w:b/>
          <w:i/>
          <w:lang w:val="en-ZA"/>
        </w:rPr>
      </w:pPr>
    </w:p>
    <w:p w:rsidR="003339C0" w:rsidRPr="0035385E" w:rsidRDefault="003339C0" w:rsidP="003339C0">
      <w:pPr>
        <w:spacing w:line="312" w:lineRule="auto"/>
        <w:jc w:val="both"/>
        <w:rPr>
          <w:rFonts w:asciiTheme="minorHAnsi" w:hAnsiTheme="minorHAnsi" w:cs="Arial"/>
          <w:lang w:val="en-ZA"/>
        </w:rPr>
      </w:pPr>
      <w:r w:rsidRPr="0035385E">
        <w:rPr>
          <w:rFonts w:asciiTheme="minorHAnsi" w:hAnsiTheme="minorHAnsi" w:cs="Arial"/>
          <w:lang w:val="en-ZA"/>
        </w:rPr>
        <w:t>In terms of paragraph</w:t>
      </w:r>
      <w:r w:rsidR="0035385E">
        <w:rPr>
          <w:rFonts w:asciiTheme="minorHAnsi" w:hAnsiTheme="minorHAnsi" w:cs="Arial"/>
          <w:lang w:val="en-ZA"/>
        </w:rPr>
        <w:t>s</w:t>
      </w:r>
      <w:r w:rsidRPr="0035385E">
        <w:rPr>
          <w:rFonts w:asciiTheme="minorHAnsi" w:hAnsiTheme="minorHAnsi" w:cs="Arial"/>
          <w:lang w:val="en-ZA"/>
        </w:rPr>
        <w:t xml:space="preserve"> 27 of the Applicable Pricing Supplement, a Credit Event has accoutred in respect of </w:t>
      </w:r>
      <w:r w:rsidR="006A4C99" w:rsidRPr="006A4C99">
        <w:rPr>
          <w:rFonts w:asciiTheme="minorHAnsi" w:hAnsiTheme="minorHAnsi" w:cs="Arial"/>
          <w:b/>
          <w:lang w:val="en-ZA"/>
        </w:rPr>
        <w:t>SELECTA GROUP B.V</w:t>
      </w:r>
      <w:r w:rsidRPr="0035385E">
        <w:rPr>
          <w:rFonts w:asciiTheme="minorHAnsi" w:hAnsiTheme="minorHAnsi" w:cs="Arial"/>
          <w:lang w:val="en-ZA"/>
        </w:rPr>
        <w:t xml:space="preserve"> under the terms of the notes, the amount of the Notes equal to the Reference Entity Nominal Amount will be redeemed and delisted. Therefore, ASN</w:t>
      </w:r>
      <w:r w:rsidR="0035385E">
        <w:rPr>
          <w:rFonts w:asciiTheme="minorHAnsi" w:hAnsiTheme="minorHAnsi" w:cs="Arial"/>
          <w:lang w:val="en-ZA"/>
        </w:rPr>
        <w:t>264</w:t>
      </w:r>
      <w:r w:rsidRPr="0035385E">
        <w:rPr>
          <w:rFonts w:asciiTheme="minorHAnsi" w:hAnsiTheme="minorHAnsi" w:cs="Arial"/>
          <w:lang w:val="en-ZA"/>
        </w:rPr>
        <w:t xml:space="preserve"> will partially redeem R </w:t>
      </w:r>
      <w:r w:rsidR="0035385E">
        <w:rPr>
          <w:rFonts w:asciiTheme="minorHAnsi" w:hAnsiTheme="minorHAnsi" w:cs="Arial"/>
          <w:lang w:val="en-ZA"/>
        </w:rPr>
        <w:t>333</w:t>
      </w:r>
      <w:r w:rsidRPr="0035385E">
        <w:rPr>
          <w:rFonts w:asciiTheme="minorHAnsi" w:hAnsiTheme="minorHAnsi" w:cs="Arial"/>
          <w:lang w:val="en-ZA"/>
        </w:rPr>
        <w:t>,</w:t>
      </w:r>
      <w:r w:rsidR="0035385E">
        <w:rPr>
          <w:rFonts w:asciiTheme="minorHAnsi" w:hAnsiTheme="minorHAnsi" w:cs="Arial"/>
          <w:lang w:val="en-ZA"/>
        </w:rPr>
        <w:t>333.33</w:t>
      </w:r>
      <w:r w:rsidRPr="0035385E">
        <w:rPr>
          <w:rFonts w:asciiTheme="minorHAnsi" w:hAnsiTheme="minorHAnsi" w:cs="Arial"/>
          <w:lang w:val="en-ZA"/>
        </w:rPr>
        <w:t xml:space="preserve"> notes effective </w:t>
      </w:r>
      <w:r w:rsidR="006A4C99">
        <w:rPr>
          <w:rFonts w:asciiTheme="minorHAnsi" w:hAnsiTheme="minorHAnsi" w:cs="Arial"/>
          <w:lang w:val="en-ZA"/>
        </w:rPr>
        <w:t>2</w:t>
      </w:r>
      <w:r w:rsidR="00575F57">
        <w:rPr>
          <w:rFonts w:asciiTheme="minorHAnsi" w:hAnsiTheme="minorHAnsi" w:cs="Arial"/>
          <w:lang w:val="en-ZA"/>
        </w:rPr>
        <w:t>9</w:t>
      </w:r>
      <w:r w:rsidRPr="0035385E">
        <w:rPr>
          <w:rFonts w:asciiTheme="minorHAnsi" w:hAnsiTheme="minorHAnsi" w:cs="Arial"/>
          <w:lang w:val="en-ZA"/>
        </w:rPr>
        <w:t xml:space="preserve"> </w:t>
      </w:r>
      <w:r w:rsidR="00575F57">
        <w:rPr>
          <w:rFonts w:asciiTheme="minorHAnsi" w:hAnsiTheme="minorHAnsi" w:cs="Arial"/>
          <w:lang w:val="en-ZA"/>
        </w:rPr>
        <w:t>Oct</w:t>
      </w:r>
      <w:r w:rsidRPr="0035385E">
        <w:rPr>
          <w:rFonts w:asciiTheme="minorHAnsi" w:hAnsiTheme="minorHAnsi" w:cs="Arial"/>
          <w:lang w:val="en-ZA"/>
        </w:rPr>
        <w:t xml:space="preserve"> 2020.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ASN264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80E4A">
        <w:rPr>
          <w:rFonts w:asciiTheme="minorHAnsi" w:hAnsiTheme="minorHAnsi" w:cs="Arial"/>
          <w:b/>
          <w:bCs/>
          <w:highlight w:val="green"/>
          <w:lang w:val="en-ZA"/>
        </w:rPr>
        <w:t>Nominal Issued</w:t>
      </w:r>
      <w:r w:rsidR="001B111B" w:rsidRPr="00E80E4A">
        <w:rPr>
          <w:rFonts w:asciiTheme="minorHAnsi" w:hAnsiTheme="minorHAnsi" w:cs="Arial"/>
          <w:highlight w:val="green"/>
          <w:lang w:val="en-ZA"/>
        </w:rPr>
        <w:tab/>
      </w:r>
      <w:r w:rsidRPr="00E80E4A">
        <w:rPr>
          <w:rFonts w:asciiTheme="minorHAnsi" w:hAnsiTheme="minorHAnsi" w:cs="Arial"/>
          <w:highlight w:val="green"/>
          <w:lang w:val="en-ZA"/>
        </w:rPr>
        <w:t>R</w:t>
      </w:r>
      <w:r w:rsidR="0095529E" w:rsidRPr="00E80E4A">
        <w:rPr>
          <w:rFonts w:asciiTheme="minorHAnsi" w:hAnsiTheme="minorHAnsi" w:cs="Arial"/>
          <w:highlight w:val="green"/>
          <w:lang w:val="en-ZA"/>
        </w:rPr>
        <w:t xml:space="preserve"> </w:t>
      </w:r>
      <w:r w:rsidRPr="00E80E4A">
        <w:rPr>
          <w:rFonts w:asciiTheme="minorHAnsi" w:hAnsiTheme="minorHAnsi" w:cs="Arial"/>
          <w:highlight w:val="green"/>
          <w:lang w:val="en-ZA"/>
        </w:rPr>
        <w:t>2</w:t>
      </w:r>
      <w:r w:rsidR="00575F57" w:rsidRPr="00E80E4A">
        <w:rPr>
          <w:rFonts w:asciiTheme="minorHAnsi" w:hAnsiTheme="minorHAnsi" w:cs="Arial"/>
          <w:highlight w:val="green"/>
          <w:lang w:val="en-ZA"/>
        </w:rPr>
        <w:t>2</w:t>
      </w:r>
      <w:r w:rsidRPr="00E80E4A">
        <w:rPr>
          <w:rFonts w:asciiTheme="minorHAnsi" w:hAnsiTheme="minorHAnsi" w:cs="Arial"/>
          <w:highlight w:val="green"/>
          <w:lang w:val="en-ZA"/>
        </w:rPr>
        <w:t>,</w:t>
      </w:r>
      <w:r w:rsidR="006A4C99" w:rsidRPr="00E80E4A">
        <w:rPr>
          <w:rFonts w:asciiTheme="minorHAnsi" w:hAnsiTheme="minorHAnsi" w:cs="Arial"/>
          <w:highlight w:val="green"/>
          <w:lang w:val="en-ZA"/>
        </w:rPr>
        <w:t>333,333</w:t>
      </w:r>
      <w:r w:rsidRPr="00E80E4A">
        <w:rPr>
          <w:rFonts w:asciiTheme="minorHAnsi" w:hAnsiTheme="minorHAnsi" w:cs="Arial"/>
          <w:highlight w:val="green"/>
          <w:lang w:val="en-ZA"/>
        </w:rPr>
        <w:t>.</w:t>
      </w:r>
      <w:r w:rsidR="006A4C99" w:rsidRPr="00E80E4A">
        <w:rPr>
          <w:rFonts w:asciiTheme="minorHAnsi" w:hAnsiTheme="minorHAnsi" w:cs="Arial"/>
          <w:highlight w:val="green"/>
          <w:lang w:val="en-ZA"/>
        </w:rPr>
        <w:t>36</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3339C0" w:rsidRDefault="004D5A76"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w:t>
      </w:r>
      <w:r w:rsidR="007F4679" w:rsidRPr="003339C0">
        <w:rPr>
          <w:rFonts w:asciiTheme="minorHAnsi" w:hAnsiTheme="minorHAnsi" w:cs="Arial"/>
          <w:b/>
          <w:lang w:val="en-ZA"/>
        </w:rPr>
        <w:tab/>
      </w:r>
      <w:r w:rsidR="000158FA" w:rsidRPr="003339C0">
        <w:rPr>
          <w:rFonts w:asciiTheme="minorHAnsi" w:hAnsiTheme="minorHAnsi" w:cs="Arial"/>
          <w:lang w:val="en-ZA"/>
        </w:rPr>
        <w:t>10.058</w:t>
      </w:r>
      <w:r w:rsidRPr="003339C0">
        <w:rPr>
          <w:rFonts w:asciiTheme="minorHAnsi" w:hAnsiTheme="minorHAnsi" w:cs="Arial"/>
          <w:lang w:val="en-ZA"/>
        </w:rPr>
        <w:t>% (3 Month JIBAR as at 29 Jun</w:t>
      </w:r>
      <w:r w:rsidR="0095529E" w:rsidRPr="003339C0">
        <w:rPr>
          <w:rFonts w:asciiTheme="minorHAnsi" w:hAnsiTheme="minorHAnsi" w:cs="Arial"/>
          <w:lang w:val="en-ZA"/>
        </w:rPr>
        <w:t>e</w:t>
      </w:r>
      <w:r w:rsidRPr="003339C0">
        <w:rPr>
          <w:rFonts w:asciiTheme="minorHAnsi" w:hAnsiTheme="minorHAnsi" w:cs="Arial"/>
          <w:lang w:val="en-ZA"/>
        </w:rPr>
        <w:t xml:space="preserve"> 2018 of </w:t>
      </w:r>
      <w:r w:rsidR="000158FA" w:rsidRPr="003339C0">
        <w:rPr>
          <w:rFonts w:asciiTheme="minorHAnsi" w:hAnsiTheme="minorHAnsi" w:cs="Arial"/>
          <w:lang w:val="en-ZA"/>
        </w:rPr>
        <w:t>6.958</w:t>
      </w:r>
      <w:r w:rsidRPr="003339C0">
        <w:rPr>
          <w:rFonts w:asciiTheme="minorHAnsi" w:hAnsiTheme="minorHAnsi" w:cs="Arial"/>
          <w:lang w:val="en-ZA"/>
        </w:rPr>
        <w:t xml:space="preserve">% plus </w:t>
      </w:r>
      <w:r w:rsidR="0095529E" w:rsidRPr="003339C0">
        <w:rPr>
          <w:rFonts w:asciiTheme="minorHAnsi" w:hAnsiTheme="minorHAnsi" w:cs="Arial"/>
          <w:lang w:val="en-ZA"/>
        </w:rPr>
        <w:t>310</w:t>
      </w:r>
      <w:r w:rsidRPr="003339C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 Rate Indicator</w:t>
      </w:r>
      <w:r w:rsidR="007F4679" w:rsidRPr="003339C0">
        <w:rPr>
          <w:rFonts w:asciiTheme="minorHAnsi" w:hAnsiTheme="minorHAnsi" w:cs="Arial"/>
          <w:lang w:val="en-ZA"/>
        </w:rPr>
        <w:tab/>
      </w:r>
      <w:r w:rsidRPr="003339C0">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95529E">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proofErr w:type="gramStart"/>
      <w:r w:rsidR="004D5A76" w:rsidRPr="004B65A4">
        <w:rPr>
          <w:rFonts w:asciiTheme="minorHAnsi" w:hAnsiTheme="minorHAnsi" w:cs="Arial"/>
          <w:lang w:val="en-ZA"/>
        </w:rPr>
        <w:t>By</w:t>
      </w:r>
      <w:proofErr w:type="gramEnd"/>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bookmarkStart w:id="0" w:name="_GoBack"/>
      <w:bookmarkEnd w:id="0"/>
      <w:r w:rsidRPr="00E80E4A">
        <w:rPr>
          <w:rFonts w:asciiTheme="minorHAnsi" w:hAnsiTheme="minorHAnsi" w:cs="Arial"/>
          <w:b/>
          <w:highlight w:val="green"/>
          <w:lang w:val="en-ZA"/>
        </w:rPr>
        <w:t>Issue Date</w:t>
      </w:r>
      <w:r w:rsidRPr="00E80E4A">
        <w:rPr>
          <w:rFonts w:asciiTheme="minorHAnsi" w:hAnsiTheme="minorHAnsi" w:cs="Arial"/>
          <w:b/>
          <w:highlight w:val="green"/>
          <w:lang w:val="en-ZA"/>
        </w:rPr>
        <w:tab/>
      </w:r>
      <w:r w:rsidR="006A4C99" w:rsidRPr="00E80E4A">
        <w:rPr>
          <w:rFonts w:asciiTheme="minorHAnsi" w:hAnsiTheme="minorHAnsi" w:cs="Arial"/>
          <w:highlight w:val="green"/>
          <w:lang w:val="en-ZA"/>
        </w:rPr>
        <w:t>2</w:t>
      </w:r>
      <w:r w:rsidR="00575F57" w:rsidRPr="00E80E4A">
        <w:rPr>
          <w:rFonts w:asciiTheme="minorHAnsi" w:hAnsiTheme="minorHAnsi" w:cs="Arial"/>
          <w:highlight w:val="green"/>
          <w:lang w:val="en-ZA"/>
        </w:rPr>
        <w:t>9</w:t>
      </w:r>
      <w:r w:rsidR="0035385E" w:rsidRPr="00E80E4A">
        <w:rPr>
          <w:rFonts w:asciiTheme="minorHAnsi" w:hAnsiTheme="minorHAnsi" w:cs="Arial"/>
          <w:highlight w:val="green"/>
          <w:lang w:val="en-ZA"/>
        </w:rPr>
        <w:t xml:space="preserve"> </w:t>
      </w:r>
      <w:r w:rsidR="00575F57" w:rsidRPr="00E80E4A">
        <w:rPr>
          <w:rFonts w:asciiTheme="minorHAnsi" w:hAnsiTheme="minorHAnsi" w:cs="Arial"/>
          <w:highlight w:val="green"/>
          <w:lang w:val="en-ZA"/>
        </w:rPr>
        <w:t>October</w:t>
      </w:r>
      <w:r w:rsidR="0035385E" w:rsidRPr="00E80E4A">
        <w:rPr>
          <w:rFonts w:asciiTheme="minorHAnsi" w:hAnsiTheme="minorHAnsi" w:cs="Arial"/>
          <w:highlight w:val="green"/>
          <w:lang w:val="en-ZA"/>
        </w:rPr>
        <w:t xml:space="preserve">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June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ZAG000152356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95529E" w:rsidRDefault="0095529E" w:rsidP="007F4679">
      <w:pPr>
        <w:spacing w:line="288" w:lineRule="auto"/>
        <w:ind w:left="3544" w:right="29" w:hanging="3544"/>
        <w:jc w:val="both"/>
        <w:rPr>
          <w:rFonts w:asciiTheme="minorHAnsi" w:hAnsiTheme="minorHAnsi"/>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The note will be immobilised in the Central Securities Depository (“CSD”) and settlement will take place electronically in terms of JSE Rules. For further information on the Note issue please contact:</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roofErr w:type="spellStart"/>
      <w:r>
        <w:rPr>
          <w:rFonts w:asciiTheme="minorHAnsi" w:hAnsiTheme="minorHAnsi" w:cs="Arial"/>
          <w:lang w:val="en-ZA"/>
        </w:rPr>
        <w:t>Thapelo</w:t>
      </w:r>
      <w:proofErr w:type="spellEnd"/>
      <w:r>
        <w:rPr>
          <w:rFonts w:asciiTheme="minorHAnsi" w:hAnsiTheme="minorHAnsi" w:cs="Arial"/>
          <w:lang w:val="en-ZA"/>
        </w:rPr>
        <w:t xml:space="preserve"> </w:t>
      </w:r>
      <w:proofErr w:type="spellStart"/>
      <w:r>
        <w:rPr>
          <w:rFonts w:asciiTheme="minorHAnsi" w:hAnsiTheme="minorHAnsi" w:cs="Arial"/>
          <w:lang w:val="en-ZA"/>
        </w:rPr>
        <w:t>Magolego</w:t>
      </w:r>
      <w:proofErr w:type="spellEnd"/>
      <w:r>
        <w:rPr>
          <w:rFonts w:asciiTheme="minorHAnsi" w:hAnsiTheme="minorHAnsi" w:cs="Arial"/>
          <w:lang w:val="en-ZA"/>
        </w:rPr>
        <w:t xml:space="preserve">                                    Absa Corporate &amp; Investment Banking Limited            </w:t>
      </w:r>
      <w:r w:rsidR="0035385E">
        <w:rPr>
          <w:rFonts w:asciiTheme="minorHAnsi" w:hAnsiTheme="minorHAnsi" w:cs="Arial"/>
          <w:lang w:val="en-ZA"/>
        </w:rPr>
        <w:t xml:space="preserve">   </w:t>
      </w:r>
      <w:r>
        <w:rPr>
          <w:rFonts w:asciiTheme="minorHAnsi" w:hAnsiTheme="minorHAnsi" w:cs="Arial"/>
          <w:lang w:val="en-ZA"/>
        </w:rPr>
        <w:t xml:space="preserve">   +27 11 895 7352</w:t>
      </w: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80E4A"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E80E4A"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400"/>
    <w:rsid w:val="000138F1"/>
    <w:rsid w:val="000158FA"/>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39C0"/>
    <w:rsid w:val="003342AA"/>
    <w:rsid w:val="003361AE"/>
    <w:rsid w:val="00336BC4"/>
    <w:rsid w:val="003370ED"/>
    <w:rsid w:val="00337D65"/>
    <w:rsid w:val="003413F6"/>
    <w:rsid w:val="00342995"/>
    <w:rsid w:val="00345EF6"/>
    <w:rsid w:val="00346A50"/>
    <w:rsid w:val="003504F8"/>
    <w:rsid w:val="0035385E"/>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57"/>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A4C99"/>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529E"/>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0E4A"/>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7C4"/>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37801D1-6BB0-43AA-9E5A-16A3A33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931863764">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01974029-A610-4959-95DD-1D9EB90525E1}">
  <ds:schemaRefs>
    <ds:schemaRef ds:uri="http://schemas.openxmlformats.org/officeDocument/2006/bibliography"/>
  </ds:schemaRefs>
</ds:datastoreItem>
</file>

<file path=customXml/itemProps2.xml><?xml version="1.0" encoding="utf-8"?>
<ds:datastoreItem xmlns:ds="http://schemas.openxmlformats.org/officeDocument/2006/customXml" ds:itemID="{35C42F1F-6607-484E-A1E3-1CDD3829327B}"/>
</file>

<file path=customXml/itemProps3.xml><?xml version="1.0" encoding="utf-8"?>
<ds:datastoreItem xmlns:ds="http://schemas.openxmlformats.org/officeDocument/2006/customXml" ds:itemID="{FBFE6F77-4A73-4B84-AA30-626CFB3F0083}"/>
</file>

<file path=customXml/itemProps4.xml><?xml version="1.0" encoding="utf-8"?>
<ds:datastoreItem xmlns:ds="http://schemas.openxmlformats.org/officeDocument/2006/customXml" ds:itemID="{63C3C1C9-99B9-4F28-B2F5-432A9E51ABAE}"/>
</file>

<file path=docProps/app.xml><?xml version="1.0" encoding="utf-8"?>
<Properties xmlns="http://schemas.openxmlformats.org/officeDocument/2006/extended-properties" xmlns:vt="http://schemas.openxmlformats.org/officeDocument/2006/docPropsVTypes">
  <Template>Normal.dotm</Template>
  <TotalTime>53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48</cp:revision>
  <cp:lastPrinted>2012-01-03T09:35:00Z</cp:lastPrinted>
  <dcterms:created xsi:type="dcterms:W3CDTF">2012-03-13T10:41:00Z</dcterms:created>
  <dcterms:modified xsi:type="dcterms:W3CDTF">2020-10-27T06:21:00Z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ies>
</file>